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A9" w:rsidRPr="00FB6706" w:rsidRDefault="00EF63CB" w:rsidP="00C83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FB6706">
        <w:rPr>
          <w:rFonts w:ascii="Times New Roman" w:hAnsi="Times New Roman" w:cs="Times New Roman"/>
          <w:b/>
          <w:sz w:val="26"/>
          <w:szCs w:val="26"/>
        </w:rPr>
        <w:t xml:space="preserve">Предварительный список участников делового визита представителей малого и </w:t>
      </w:r>
      <w:r w:rsidR="007C5F05" w:rsidRPr="00FB6706">
        <w:rPr>
          <w:rFonts w:ascii="Times New Roman" w:hAnsi="Times New Roman" w:cs="Times New Roman"/>
          <w:b/>
          <w:sz w:val="26"/>
          <w:szCs w:val="26"/>
        </w:rPr>
        <w:t xml:space="preserve">среднего бизнеса под эгидой </w:t>
      </w:r>
    </w:p>
    <w:p w:rsidR="00C830A9" w:rsidRPr="00FB6706" w:rsidRDefault="007C5F05" w:rsidP="00C83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6706">
        <w:rPr>
          <w:rFonts w:ascii="Times New Roman" w:hAnsi="Times New Roman" w:cs="Times New Roman"/>
          <w:b/>
          <w:sz w:val="26"/>
          <w:szCs w:val="26"/>
        </w:rPr>
        <w:t xml:space="preserve">Комитета по развитию и поддержке малого и среднего бизнеса при </w:t>
      </w:r>
    </w:p>
    <w:p w:rsidR="00780581" w:rsidRPr="00FB6706" w:rsidRDefault="007C5F05" w:rsidP="00C83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6706">
        <w:rPr>
          <w:rFonts w:ascii="Times New Roman" w:hAnsi="Times New Roman" w:cs="Times New Roman"/>
          <w:b/>
          <w:sz w:val="26"/>
          <w:szCs w:val="26"/>
        </w:rPr>
        <w:t>Министерстве промышленности и торговли Турции KOSGEB</w:t>
      </w:r>
      <w:r w:rsidR="00157395" w:rsidRPr="00FB670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3"/>
        <w:tblW w:w="16019" w:type="dxa"/>
        <w:tblInd w:w="-34" w:type="dxa"/>
        <w:tblLook w:val="04A0" w:firstRow="1" w:lastRow="0" w:firstColumn="1" w:lastColumn="0" w:noHBand="0" w:noVBand="1"/>
      </w:tblPr>
      <w:tblGrid>
        <w:gridCol w:w="568"/>
        <w:gridCol w:w="3119"/>
        <w:gridCol w:w="3402"/>
        <w:gridCol w:w="7938"/>
        <w:gridCol w:w="992"/>
      </w:tblGrid>
      <w:tr w:rsidR="006D362A" w:rsidRPr="00FB6706" w:rsidTr="00FB6706">
        <w:trPr>
          <w:trHeight w:val="561"/>
        </w:trPr>
        <w:tc>
          <w:tcPr>
            <w:tcW w:w="16019" w:type="dxa"/>
            <w:gridSpan w:val="5"/>
            <w:vAlign w:val="center"/>
          </w:tcPr>
          <w:p w:rsidR="006D362A" w:rsidRPr="00FB6706" w:rsidRDefault="006D362A" w:rsidP="006D36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FB6706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Представители турецких компаний</w:t>
            </w:r>
          </w:p>
        </w:tc>
      </w:tr>
      <w:tr w:rsidR="006D362A" w:rsidRPr="00FB6706" w:rsidTr="00FB6706">
        <w:trPr>
          <w:gridAfter w:val="1"/>
          <w:wAfter w:w="992" w:type="dxa"/>
        </w:trPr>
        <w:tc>
          <w:tcPr>
            <w:tcW w:w="568" w:type="dxa"/>
          </w:tcPr>
          <w:p w:rsidR="006D362A" w:rsidRPr="00FB6706" w:rsidRDefault="006D362A" w:rsidP="00FB6706">
            <w:pPr>
              <w:pStyle w:val="a4"/>
              <w:numPr>
                <w:ilvl w:val="0"/>
                <w:numId w:val="11"/>
              </w:numPr>
              <w:ind w:left="318" w:right="1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</w:p>
        </w:tc>
        <w:tc>
          <w:tcPr>
            <w:tcW w:w="3119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tr-TR"/>
              </w:rPr>
              <w:t>ARKPRES EMNİYET KEMERİ SAN. VE TİC. A.Ş.</w:t>
            </w:r>
          </w:p>
        </w:tc>
        <w:tc>
          <w:tcPr>
            <w:tcW w:w="3402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Yusuf Ziya KASIM</w:t>
            </w:r>
          </w:p>
        </w:tc>
        <w:tc>
          <w:tcPr>
            <w:tcW w:w="7938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  <w:t>Деятельность компании: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Производство ремней безопасности для автомобилей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  <w:t>Интересы в Республике Беларусь: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Изучение вопроса возможности поставки ремней безопасности и сопутствующих крепежей и оборудования белорусским предприятиям автопрома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Реализация совместных проектов на базе белорусских машиностроительных предприятий</w:t>
            </w:r>
          </w:p>
        </w:tc>
      </w:tr>
      <w:tr w:rsidR="006D362A" w:rsidRPr="00FB6706" w:rsidTr="00FB6706">
        <w:trPr>
          <w:gridAfter w:val="1"/>
          <w:wAfter w:w="992" w:type="dxa"/>
        </w:trPr>
        <w:tc>
          <w:tcPr>
            <w:tcW w:w="568" w:type="dxa"/>
          </w:tcPr>
          <w:p w:rsidR="006D362A" w:rsidRPr="00FB6706" w:rsidRDefault="006D362A" w:rsidP="00FB6706">
            <w:pPr>
              <w:pStyle w:val="a4"/>
              <w:numPr>
                <w:ilvl w:val="0"/>
                <w:numId w:val="11"/>
              </w:numPr>
              <w:ind w:left="318" w:right="11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</w:p>
        </w:tc>
        <w:tc>
          <w:tcPr>
            <w:tcW w:w="3119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ENKA CİVATA İMALAT VE SANAYİ MAMÜLLERİ PAZARLAMA A.Ş</w:t>
            </w:r>
          </w:p>
        </w:tc>
        <w:tc>
          <w:tcPr>
            <w:tcW w:w="3402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Vahit YILDIRIM</w:t>
            </w:r>
          </w:p>
        </w:tc>
        <w:tc>
          <w:tcPr>
            <w:tcW w:w="7938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  <w:t>Деятельность компании: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Производство метизной продукция различного назначения, изделия из штампованного металла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  <w:t>Интересы в Республике Беларусь: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Установление контактов с дистрибьютерами и потребителями метизной продукции (торговые сети, строительные организации, предприятия)</w:t>
            </w:r>
          </w:p>
        </w:tc>
      </w:tr>
      <w:tr w:rsidR="006D362A" w:rsidRPr="00FB6706" w:rsidTr="00FB6706">
        <w:trPr>
          <w:gridAfter w:val="1"/>
          <w:wAfter w:w="992" w:type="dxa"/>
        </w:trPr>
        <w:tc>
          <w:tcPr>
            <w:tcW w:w="568" w:type="dxa"/>
          </w:tcPr>
          <w:p w:rsidR="006D362A" w:rsidRPr="00FB6706" w:rsidRDefault="006D362A" w:rsidP="00FB6706">
            <w:pPr>
              <w:pStyle w:val="a4"/>
              <w:numPr>
                <w:ilvl w:val="0"/>
                <w:numId w:val="11"/>
              </w:numPr>
              <w:ind w:left="318" w:right="11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</w:p>
        </w:tc>
        <w:tc>
          <w:tcPr>
            <w:tcW w:w="3119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KBS KALIP BAĞLAMA SİSTEMLERİ</w:t>
            </w:r>
          </w:p>
        </w:tc>
        <w:tc>
          <w:tcPr>
            <w:tcW w:w="3402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Altan SARAÇOĞULLARI</w:t>
            </w:r>
          </w:p>
        </w:tc>
        <w:tc>
          <w:tcPr>
            <w:tcW w:w="7938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  <w:t>Деятельность компании: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Производство торговых стендов, нестандартных архитектурных конструкций из металлопрофиля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  <w:t>Интересы в Республике Беларусь: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 xml:space="preserve">Установление контактов с дистрибьютерами и потребителями производимой продукции (крупные торговые центры, организации обеспечения торговли, строительные компании) </w:t>
            </w:r>
          </w:p>
        </w:tc>
      </w:tr>
      <w:tr w:rsidR="00FB6706" w:rsidRPr="00FB6706" w:rsidTr="00FB6706">
        <w:trPr>
          <w:gridAfter w:val="1"/>
          <w:wAfter w:w="992" w:type="dxa"/>
        </w:trPr>
        <w:tc>
          <w:tcPr>
            <w:tcW w:w="568" w:type="dxa"/>
          </w:tcPr>
          <w:p w:rsidR="00FB6706" w:rsidRPr="00FB6706" w:rsidRDefault="00FB6706" w:rsidP="00FB6706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ind w:left="318" w:right="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ETKİ EĞİTİM DANIŞMANLIK BİLİŞİM TEKNOLOJİLERİ</w:t>
            </w:r>
          </w:p>
        </w:tc>
        <w:tc>
          <w:tcPr>
            <w:tcW w:w="3402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Fatih ÖZCAN</w:t>
            </w:r>
          </w:p>
        </w:tc>
        <w:tc>
          <w:tcPr>
            <w:tcW w:w="7938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Услуги в сфере образования и сертификации</w:t>
            </w:r>
          </w:p>
        </w:tc>
      </w:tr>
      <w:tr w:rsidR="00FB6706" w:rsidRPr="00FB6706" w:rsidTr="00FB6706">
        <w:trPr>
          <w:gridAfter w:val="1"/>
          <w:wAfter w:w="992" w:type="dxa"/>
        </w:trPr>
        <w:tc>
          <w:tcPr>
            <w:tcW w:w="568" w:type="dxa"/>
          </w:tcPr>
          <w:p w:rsidR="00FB6706" w:rsidRPr="00FB6706" w:rsidRDefault="00FB6706" w:rsidP="00FB6706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ind w:left="318" w:right="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İZMİT MAKİNA</w:t>
            </w:r>
          </w:p>
        </w:tc>
        <w:tc>
          <w:tcPr>
            <w:tcW w:w="3402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Sami DURMUŞOĞLU</w:t>
            </w:r>
          </w:p>
        </w:tc>
        <w:tc>
          <w:tcPr>
            <w:tcW w:w="7938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Металлообработка и машиностроение</w:t>
            </w:r>
          </w:p>
        </w:tc>
      </w:tr>
      <w:tr w:rsidR="006D362A" w:rsidRPr="00FB6706" w:rsidTr="00FB6706">
        <w:trPr>
          <w:gridAfter w:val="1"/>
          <w:wAfter w:w="992" w:type="dxa"/>
        </w:trPr>
        <w:tc>
          <w:tcPr>
            <w:tcW w:w="568" w:type="dxa"/>
          </w:tcPr>
          <w:p w:rsidR="006D362A" w:rsidRPr="00FB6706" w:rsidRDefault="006D362A" w:rsidP="00FB6706">
            <w:pPr>
              <w:pStyle w:val="a4"/>
              <w:numPr>
                <w:ilvl w:val="0"/>
                <w:numId w:val="11"/>
              </w:numPr>
              <w:ind w:left="318" w:right="1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</w:p>
        </w:tc>
        <w:tc>
          <w:tcPr>
            <w:tcW w:w="3119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tr-TR"/>
              </w:rPr>
              <w:t xml:space="preserve">KİMAŞ PLASTİK VE PROMOSYON SANAYİ </w:t>
            </w: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tr-TR"/>
              </w:rPr>
              <w:lastRenderedPageBreak/>
              <w:t>TİC. LTD. ŞTİ.</w:t>
            </w:r>
          </w:p>
        </w:tc>
        <w:tc>
          <w:tcPr>
            <w:tcW w:w="3402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lastRenderedPageBreak/>
              <w:t>Bahar BAYKAL</w:t>
            </w:r>
          </w:p>
        </w:tc>
        <w:tc>
          <w:tcPr>
            <w:tcW w:w="7938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  <w:t>Деятельность компании: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Производство изделий и сувенирной продукции из пластика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  <w:lastRenderedPageBreak/>
              <w:t>Интересы в Республике Беларусь: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Установление контактов с рекламными агентствами и компаниями для размещения заказов на производство рекламной продукции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Изучение возможности создания совместного производства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Поиск клиентов среди белорусских компаний</w:t>
            </w:r>
            <w:r w:rsidRPr="00FB67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  <w:t xml:space="preserve"> </w:t>
            </w:r>
          </w:p>
        </w:tc>
      </w:tr>
      <w:tr w:rsidR="006D362A" w:rsidRPr="00FB6706" w:rsidTr="00FB6706">
        <w:trPr>
          <w:gridAfter w:val="1"/>
          <w:wAfter w:w="992" w:type="dxa"/>
        </w:trPr>
        <w:tc>
          <w:tcPr>
            <w:tcW w:w="568" w:type="dxa"/>
          </w:tcPr>
          <w:p w:rsidR="006D362A" w:rsidRPr="00FB6706" w:rsidRDefault="006D362A" w:rsidP="00FB6706">
            <w:pPr>
              <w:pStyle w:val="a4"/>
              <w:numPr>
                <w:ilvl w:val="0"/>
                <w:numId w:val="11"/>
              </w:numPr>
              <w:ind w:left="318" w:right="11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</w:p>
        </w:tc>
        <w:tc>
          <w:tcPr>
            <w:tcW w:w="3119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MUKADDER DOĞANAY LAVANTA BUTİK</w:t>
            </w:r>
          </w:p>
        </w:tc>
        <w:tc>
          <w:tcPr>
            <w:tcW w:w="3402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Mukadder DOĞANAY</w:t>
            </w:r>
          </w:p>
        </w:tc>
        <w:tc>
          <w:tcPr>
            <w:tcW w:w="7938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  <w:t>Деятельность компании: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Производство и торговля сувенирной продукцией, декор интерьера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  <w:t>Интересы в Республике Беларусь: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Установление контактов с дистрибьютерами и потребителями производимой продукции, торговое сотрудничество с производителями художественных изделий Республики Беларусь, взаимные поставки и др. виды сотрудничества</w:t>
            </w:r>
          </w:p>
        </w:tc>
      </w:tr>
      <w:tr w:rsidR="006D362A" w:rsidRPr="00FB6706" w:rsidTr="00FB6706">
        <w:trPr>
          <w:gridAfter w:val="1"/>
          <w:wAfter w:w="992" w:type="dxa"/>
        </w:trPr>
        <w:tc>
          <w:tcPr>
            <w:tcW w:w="568" w:type="dxa"/>
          </w:tcPr>
          <w:p w:rsidR="006D362A" w:rsidRPr="00FB6706" w:rsidRDefault="006D362A" w:rsidP="00FB6706">
            <w:pPr>
              <w:pStyle w:val="a4"/>
              <w:numPr>
                <w:ilvl w:val="0"/>
                <w:numId w:val="11"/>
              </w:numPr>
              <w:ind w:left="318" w:right="11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</w:p>
        </w:tc>
        <w:tc>
          <w:tcPr>
            <w:tcW w:w="3119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tr-TR"/>
              </w:rPr>
              <w:t>ÖZ CAN PİŞMANİYE GIDA SANAYİ VE TİCARET LTD.ŞTİ</w:t>
            </w:r>
          </w:p>
        </w:tc>
        <w:tc>
          <w:tcPr>
            <w:tcW w:w="3402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Murat CAN</w:t>
            </w:r>
          </w:p>
        </w:tc>
        <w:tc>
          <w:tcPr>
            <w:tcW w:w="7938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  <w:t>Деятельность компании: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Кондитерские изделия: халва, рахат-лукум, пахлава и др.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  <w:t>Интересы в Республике Беларусь: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Оптовая торговля, поиск дистрибьютеров продукции, совместное производство соответствующих наименований продукции</w:t>
            </w:r>
          </w:p>
        </w:tc>
      </w:tr>
      <w:tr w:rsidR="006D362A" w:rsidRPr="00FB6706" w:rsidTr="00FB6706">
        <w:trPr>
          <w:gridAfter w:val="1"/>
          <w:wAfter w:w="992" w:type="dxa"/>
        </w:trPr>
        <w:tc>
          <w:tcPr>
            <w:tcW w:w="568" w:type="dxa"/>
          </w:tcPr>
          <w:p w:rsidR="006D362A" w:rsidRPr="00FB6706" w:rsidRDefault="006D362A" w:rsidP="00FB6706">
            <w:pPr>
              <w:pStyle w:val="a4"/>
              <w:numPr>
                <w:ilvl w:val="0"/>
                <w:numId w:val="11"/>
              </w:numPr>
              <w:ind w:left="318" w:right="11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</w:p>
        </w:tc>
        <w:tc>
          <w:tcPr>
            <w:tcW w:w="3119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YAVUZLAR AĞAÇ İNŞAAT KANTAR PAZARLAMA TAAHHÜT SANAYİ VE TİCARET LTD.ŞTİ</w:t>
            </w:r>
          </w:p>
        </w:tc>
        <w:tc>
          <w:tcPr>
            <w:tcW w:w="3402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Ömer YAVUZ</w:t>
            </w:r>
          </w:p>
        </w:tc>
        <w:tc>
          <w:tcPr>
            <w:tcW w:w="7938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  <w:t>Деятельность компании: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Изделия из дерева и пиломатериалы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  <w:t>Интересы в Республике Беларусь: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 xml:space="preserve">Установление контактов и сотрудничество с поставщиками древесины, сотрудничество с белорусскими деревообрабатывающими предприятиями в области кооперационного сотрудничества и создания СП </w:t>
            </w:r>
            <w:r w:rsidRPr="00FB67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  <w:t xml:space="preserve"> </w:t>
            </w:r>
          </w:p>
        </w:tc>
      </w:tr>
      <w:tr w:rsidR="00FB6706" w:rsidRPr="00FB6706" w:rsidTr="00FB6706">
        <w:trPr>
          <w:gridAfter w:val="1"/>
          <w:wAfter w:w="992" w:type="dxa"/>
        </w:trPr>
        <w:tc>
          <w:tcPr>
            <w:tcW w:w="568" w:type="dxa"/>
          </w:tcPr>
          <w:p w:rsidR="00FB6706" w:rsidRPr="00FB6706" w:rsidRDefault="00FB6706" w:rsidP="00FB6706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ind w:left="318" w:right="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SARIOĞLU İNŞAAT / MUHAMMET SARIOĞLU</w:t>
            </w:r>
          </w:p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Muhammet SARIOĞLU</w:t>
            </w:r>
          </w:p>
        </w:tc>
        <w:tc>
          <w:tcPr>
            <w:tcW w:w="7938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Строительство</w:t>
            </w:r>
          </w:p>
        </w:tc>
      </w:tr>
      <w:tr w:rsidR="00FB6706" w:rsidRPr="00FB6706" w:rsidTr="00FB6706">
        <w:trPr>
          <w:gridAfter w:val="1"/>
          <w:wAfter w:w="992" w:type="dxa"/>
        </w:trPr>
        <w:tc>
          <w:tcPr>
            <w:tcW w:w="568" w:type="dxa"/>
          </w:tcPr>
          <w:p w:rsidR="00FB6706" w:rsidRPr="00FB6706" w:rsidRDefault="00FB6706" w:rsidP="00FB6706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ind w:left="318" w:right="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ATİLLA GARZANLI İNŞAAT</w:t>
            </w:r>
          </w:p>
        </w:tc>
        <w:tc>
          <w:tcPr>
            <w:tcW w:w="3402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Atilla GARZANLI</w:t>
            </w:r>
          </w:p>
        </w:tc>
        <w:tc>
          <w:tcPr>
            <w:tcW w:w="7938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bookmarkStart w:id="1" w:name="OLE_LINK16"/>
            <w:bookmarkStart w:id="2" w:name="OLE_LINK17"/>
            <w:bookmarkStart w:id="3" w:name="OLE_LINK18"/>
            <w:bookmarkStart w:id="4" w:name="OLE_LINK19"/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Строительство</w:t>
            </w:r>
            <w:bookmarkEnd w:id="1"/>
            <w:bookmarkEnd w:id="2"/>
            <w:bookmarkEnd w:id="3"/>
            <w:bookmarkEnd w:id="4"/>
          </w:p>
        </w:tc>
      </w:tr>
      <w:tr w:rsidR="00FB6706" w:rsidRPr="00FB6706" w:rsidTr="00FB6706">
        <w:trPr>
          <w:gridAfter w:val="1"/>
          <w:wAfter w:w="992" w:type="dxa"/>
        </w:trPr>
        <w:tc>
          <w:tcPr>
            <w:tcW w:w="568" w:type="dxa"/>
          </w:tcPr>
          <w:p w:rsidR="00FB6706" w:rsidRPr="00FB6706" w:rsidRDefault="00FB6706" w:rsidP="00FB6706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ind w:left="318" w:right="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TUĞ İNŞAAT TURİZM MADEN DENİZCİLİK SAN.TİC. LTD. ŞTİ.</w:t>
            </w:r>
          </w:p>
        </w:tc>
        <w:tc>
          <w:tcPr>
            <w:tcW w:w="3402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Abdurrahman TUTUĞ</w:t>
            </w:r>
          </w:p>
        </w:tc>
        <w:tc>
          <w:tcPr>
            <w:tcW w:w="7938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Строительство</w:t>
            </w:r>
          </w:p>
        </w:tc>
      </w:tr>
      <w:tr w:rsidR="00FB6706" w:rsidRPr="00FB6706" w:rsidTr="00FB6706">
        <w:trPr>
          <w:gridAfter w:val="1"/>
          <w:wAfter w:w="992" w:type="dxa"/>
        </w:trPr>
        <w:tc>
          <w:tcPr>
            <w:tcW w:w="568" w:type="dxa"/>
          </w:tcPr>
          <w:p w:rsidR="00FB6706" w:rsidRPr="00FB6706" w:rsidRDefault="00FB6706" w:rsidP="00FB6706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ind w:left="318" w:right="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SARAY İNŞAAT TAAHHÜT ZİRAİ İLAÇ VE MAKİNA SAN. TİC. LTD. ŞTİ</w:t>
            </w:r>
          </w:p>
        </w:tc>
        <w:tc>
          <w:tcPr>
            <w:tcW w:w="3402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Remezan KOPUZ</w:t>
            </w:r>
          </w:p>
        </w:tc>
        <w:tc>
          <w:tcPr>
            <w:tcW w:w="7938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Строительство</w:t>
            </w:r>
          </w:p>
        </w:tc>
      </w:tr>
      <w:tr w:rsidR="00FB6706" w:rsidRPr="00FB6706" w:rsidTr="00FB6706">
        <w:trPr>
          <w:gridAfter w:val="1"/>
          <w:wAfter w:w="992" w:type="dxa"/>
        </w:trPr>
        <w:tc>
          <w:tcPr>
            <w:tcW w:w="568" w:type="dxa"/>
          </w:tcPr>
          <w:p w:rsidR="00FB6706" w:rsidRPr="00FB6706" w:rsidRDefault="00FB6706" w:rsidP="00FB6706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ind w:left="318" w:right="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BFM İNŞAAT DOĞALGAZ MÜHENDİSLİK SAN. TİC. LTD. ŞTİ.</w:t>
            </w:r>
          </w:p>
        </w:tc>
        <w:tc>
          <w:tcPr>
            <w:tcW w:w="3402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Murat ARSLAN</w:t>
            </w:r>
          </w:p>
        </w:tc>
        <w:tc>
          <w:tcPr>
            <w:tcW w:w="7938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Строительство</w:t>
            </w:r>
          </w:p>
        </w:tc>
      </w:tr>
      <w:tr w:rsidR="00FB6706" w:rsidRPr="00FB6706" w:rsidTr="00FB6706">
        <w:trPr>
          <w:gridAfter w:val="1"/>
          <w:wAfter w:w="992" w:type="dxa"/>
        </w:trPr>
        <w:tc>
          <w:tcPr>
            <w:tcW w:w="568" w:type="dxa"/>
          </w:tcPr>
          <w:p w:rsidR="00FB6706" w:rsidRPr="00FB6706" w:rsidRDefault="00FB6706" w:rsidP="00FB6706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ind w:left="318" w:right="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ABB KİMYA SAN. TİC. LTD. ŞTİ.</w:t>
            </w:r>
          </w:p>
        </w:tc>
        <w:tc>
          <w:tcPr>
            <w:tcW w:w="3402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Hüseyin HAKAN YÜCESOY</w:t>
            </w:r>
          </w:p>
        </w:tc>
        <w:tc>
          <w:tcPr>
            <w:tcW w:w="7938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Химическая промышленность, витамины и пищевые добавки</w:t>
            </w:r>
          </w:p>
        </w:tc>
      </w:tr>
      <w:tr w:rsidR="00FB6706" w:rsidRPr="00FB6706" w:rsidTr="00FB6706">
        <w:trPr>
          <w:gridAfter w:val="1"/>
          <w:wAfter w:w="992" w:type="dxa"/>
        </w:trPr>
        <w:tc>
          <w:tcPr>
            <w:tcW w:w="568" w:type="dxa"/>
          </w:tcPr>
          <w:p w:rsidR="00FB6706" w:rsidRPr="00FB6706" w:rsidRDefault="00FB6706" w:rsidP="00FB6706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ind w:left="318" w:right="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ALTAY YAPI İNŞAAT SAN. TİC. LTD. ŞTİ.</w:t>
            </w:r>
          </w:p>
        </w:tc>
        <w:tc>
          <w:tcPr>
            <w:tcW w:w="3402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Muhammet YASİN ALTAY</w:t>
            </w:r>
          </w:p>
        </w:tc>
        <w:tc>
          <w:tcPr>
            <w:tcW w:w="7938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Строительство и стройматериалы</w:t>
            </w:r>
          </w:p>
        </w:tc>
      </w:tr>
      <w:tr w:rsidR="00FB6706" w:rsidRPr="00FB6706" w:rsidTr="00FB6706">
        <w:trPr>
          <w:gridAfter w:val="1"/>
          <w:wAfter w:w="992" w:type="dxa"/>
        </w:trPr>
        <w:tc>
          <w:tcPr>
            <w:tcW w:w="568" w:type="dxa"/>
          </w:tcPr>
          <w:p w:rsidR="00FB6706" w:rsidRPr="00FB6706" w:rsidRDefault="00FB6706" w:rsidP="00FB6706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ind w:left="318" w:right="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ÇAM PLASTİK - ALP KAYALAR</w:t>
            </w:r>
          </w:p>
        </w:tc>
        <w:tc>
          <w:tcPr>
            <w:tcW w:w="3402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Alp KAYALAR</w:t>
            </w:r>
          </w:p>
        </w:tc>
        <w:tc>
          <w:tcPr>
            <w:tcW w:w="7938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Пластик и изделия из пластика</w:t>
            </w:r>
          </w:p>
        </w:tc>
      </w:tr>
      <w:tr w:rsidR="00FB6706" w:rsidRPr="00FB6706" w:rsidTr="00FB6706">
        <w:trPr>
          <w:gridAfter w:val="1"/>
          <w:wAfter w:w="992" w:type="dxa"/>
        </w:trPr>
        <w:tc>
          <w:tcPr>
            <w:tcW w:w="568" w:type="dxa"/>
          </w:tcPr>
          <w:p w:rsidR="00FB6706" w:rsidRPr="00FB6706" w:rsidRDefault="00FB6706" w:rsidP="00FB6706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ind w:left="318" w:right="1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EMRE YILDIZ MEDYA</w:t>
            </w:r>
          </w:p>
        </w:tc>
        <w:tc>
          <w:tcPr>
            <w:tcW w:w="3402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Emre YILDIZ</w:t>
            </w:r>
          </w:p>
        </w:tc>
        <w:tc>
          <w:tcPr>
            <w:tcW w:w="7938" w:type="dxa"/>
          </w:tcPr>
          <w:p w:rsidR="00FB6706" w:rsidRPr="00FB6706" w:rsidRDefault="00FB6706" w:rsidP="000B3A4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FB670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Рекламная продукция</w:t>
            </w:r>
          </w:p>
        </w:tc>
      </w:tr>
      <w:tr w:rsidR="006D362A" w:rsidRPr="00FB6706" w:rsidTr="00FB6706">
        <w:trPr>
          <w:gridAfter w:val="1"/>
          <w:wAfter w:w="992" w:type="dxa"/>
        </w:trPr>
        <w:tc>
          <w:tcPr>
            <w:tcW w:w="568" w:type="dxa"/>
          </w:tcPr>
          <w:p w:rsidR="006D362A" w:rsidRPr="00FB6706" w:rsidRDefault="006D362A" w:rsidP="00FB6706">
            <w:pPr>
              <w:pStyle w:val="a4"/>
              <w:numPr>
                <w:ilvl w:val="0"/>
                <w:numId w:val="11"/>
              </w:numPr>
              <w:ind w:left="318" w:right="11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</w:p>
        </w:tc>
        <w:tc>
          <w:tcPr>
            <w:tcW w:w="3119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TİAR MÜHENDİSLİK</w:t>
            </w:r>
          </w:p>
        </w:tc>
        <w:tc>
          <w:tcPr>
            <w:tcW w:w="3402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Haydar DEMİRKIRAN</w:t>
            </w:r>
          </w:p>
        </w:tc>
        <w:tc>
          <w:tcPr>
            <w:tcW w:w="7938" w:type="dxa"/>
          </w:tcPr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  <w:t>Деятельность компании: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Промышленные роботы и системы автоматизации производства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tr-TR"/>
              </w:rPr>
              <w:t>Интересы в Республике Беларусь:</w:t>
            </w:r>
          </w:p>
          <w:p w:rsidR="006D362A" w:rsidRPr="00FB6706" w:rsidRDefault="006D362A" w:rsidP="006D362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</w:pPr>
            <w:r w:rsidRPr="00FB6706">
              <w:rPr>
                <w:rFonts w:ascii="Times New Roman" w:eastAsia="Times New Roman" w:hAnsi="Times New Roman" w:cs="Times New Roman"/>
                <w:sz w:val="26"/>
                <w:szCs w:val="26"/>
                <w:lang w:val="ru-RU" w:eastAsia="tr-TR"/>
              </w:rPr>
              <w:t>Установление контактов с потребителями и производителями промышленного оборудования. Поставка оборудования (станков) на промышленные предприятия, сотрудничество со станкостроительными предприятиями в сфере кооперации.</w:t>
            </w:r>
          </w:p>
        </w:tc>
      </w:tr>
    </w:tbl>
    <w:p w:rsidR="00DB7EAB" w:rsidRPr="00FB6706" w:rsidRDefault="00DB7EAB" w:rsidP="007C5F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DB7EAB" w:rsidRPr="00FB6706" w:rsidSect="00473A8B">
      <w:pgSz w:w="16838" w:h="11906" w:orient="landscape"/>
      <w:pgMar w:top="851" w:right="709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8D4"/>
    <w:multiLevelType w:val="hybridMultilevel"/>
    <w:tmpl w:val="1158BF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E6735D5"/>
    <w:multiLevelType w:val="hybridMultilevel"/>
    <w:tmpl w:val="1158BF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133302D"/>
    <w:multiLevelType w:val="hybridMultilevel"/>
    <w:tmpl w:val="1158BF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5355DF7"/>
    <w:multiLevelType w:val="hybridMultilevel"/>
    <w:tmpl w:val="1158BF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6CA78BC"/>
    <w:multiLevelType w:val="hybridMultilevel"/>
    <w:tmpl w:val="1158BF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A7404B3"/>
    <w:multiLevelType w:val="hybridMultilevel"/>
    <w:tmpl w:val="EF4A80A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230019" w:tentative="1">
      <w:start w:val="1"/>
      <w:numFmt w:val="lowerLetter"/>
      <w:lvlText w:val="%2."/>
      <w:lvlJc w:val="left"/>
      <w:pPr>
        <w:ind w:left="2008" w:hanging="360"/>
      </w:pPr>
    </w:lvl>
    <w:lvl w:ilvl="2" w:tplc="0423001B" w:tentative="1">
      <w:start w:val="1"/>
      <w:numFmt w:val="lowerRoman"/>
      <w:lvlText w:val="%3."/>
      <w:lvlJc w:val="right"/>
      <w:pPr>
        <w:ind w:left="2728" w:hanging="180"/>
      </w:pPr>
    </w:lvl>
    <w:lvl w:ilvl="3" w:tplc="0423000F" w:tentative="1">
      <w:start w:val="1"/>
      <w:numFmt w:val="decimal"/>
      <w:lvlText w:val="%4."/>
      <w:lvlJc w:val="left"/>
      <w:pPr>
        <w:ind w:left="3448" w:hanging="360"/>
      </w:pPr>
    </w:lvl>
    <w:lvl w:ilvl="4" w:tplc="04230019" w:tentative="1">
      <w:start w:val="1"/>
      <w:numFmt w:val="lowerLetter"/>
      <w:lvlText w:val="%5."/>
      <w:lvlJc w:val="left"/>
      <w:pPr>
        <w:ind w:left="4168" w:hanging="360"/>
      </w:pPr>
    </w:lvl>
    <w:lvl w:ilvl="5" w:tplc="0423001B" w:tentative="1">
      <w:start w:val="1"/>
      <w:numFmt w:val="lowerRoman"/>
      <w:lvlText w:val="%6."/>
      <w:lvlJc w:val="right"/>
      <w:pPr>
        <w:ind w:left="4888" w:hanging="180"/>
      </w:pPr>
    </w:lvl>
    <w:lvl w:ilvl="6" w:tplc="0423000F" w:tentative="1">
      <w:start w:val="1"/>
      <w:numFmt w:val="decimal"/>
      <w:lvlText w:val="%7."/>
      <w:lvlJc w:val="left"/>
      <w:pPr>
        <w:ind w:left="5608" w:hanging="360"/>
      </w:pPr>
    </w:lvl>
    <w:lvl w:ilvl="7" w:tplc="04230019" w:tentative="1">
      <w:start w:val="1"/>
      <w:numFmt w:val="lowerLetter"/>
      <w:lvlText w:val="%8."/>
      <w:lvlJc w:val="left"/>
      <w:pPr>
        <w:ind w:left="6328" w:hanging="360"/>
      </w:pPr>
    </w:lvl>
    <w:lvl w:ilvl="8" w:tplc="0423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5DF71FAB"/>
    <w:multiLevelType w:val="hybridMultilevel"/>
    <w:tmpl w:val="16E0D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64EF1"/>
    <w:multiLevelType w:val="hybridMultilevel"/>
    <w:tmpl w:val="1158BF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8960E08"/>
    <w:multiLevelType w:val="hybridMultilevel"/>
    <w:tmpl w:val="01E87FEA"/>
    <w:lvl w:ilvl="0" w:tplc="0419000F">
      <w:start w:val="1"/>
      <w:numFmt w:val="decimal"/>
      <w:lvlText w:val="%1."/>
      <w:lvlJc w:val="left"/>
      <w:pPr>
        <w:ind w:left="1496" w:hanging="360"/>
      </w:pPr>
    </w:lvl>
    <w:lvl w:ilvl="1" w:tplc="04230019" w:tentative="1">
      <w:start w:val="1"/>
      <w:numFmt w:val="lowerLetter"/>
      <w:lvlText w:val="%2."/>
      <w:lvlJc w:val="left"/>
      <w:pPr>
        <w:ind w:left="2008" w:hanging="360"/>
      </w:pPr>
    </w:lvl>
    <w:lvl w:ilvl="2" w:tplc="0423001B" w:tentative="1">
      <w:start w:val="1"/>
      <w:numFmt w:val="lowerRoman"/>
      <w:lvlText w:val="%3."/>
      <w:lvlJc w:val="right"/>
      <w:pPr>
        <w:ind w:left="2728" w:hanging="180"/>
      </w:pPr>
    </w:lvl>
    <w:lvl w:ilvl="3" w:tplc="0423000F" w:tentative="1">
      <w:start w:val="1"/>
      <w:numFmt w:val="decimal"/>
      <w:lvlText w:val="%4."/>
      <w:lvlJc w:val="left"/>
      <w:pPr>
        <w:ind w:left="3448" w:hanging="360"/>
      </w:pPr>
    </w:lvl>
    <w:lvl w:ilvl="4" w:tplc="04230019" w:tentative="1">
      <w:start w:val="1"/>
      <w:numFmt w:val="lowerLetter"/>
      <w:lvlText w:val="%5."/>
      <w:lvlJc w:val="left"/>
      <w:pPr>
        <w:ind w:left="4168" w:hanging="360"/>
      </w:pPr>
    </w:lvl>
    <w:lvl w:ilvl="5" w:tplc="0423001B" w:tentative="1">
      <w:start w:val="1"/>
      <w:numFmt w:val="lowerRoman"/>
      <w:lvlText w:val="%6."/>
      <w:lvlJc w:val="right"/>
      <w:pPr>
        <w:ind w:left="4888" w:hanging="180"/>
      </w:pPr>
    </w:lvl>
    <w:lvl w:ilvl="6" w:tplc="0423000F" w:tentative="1">
      <w:start w:val="1"/>
      <w:numFmt w:val="decimal"/>
      <w:lvlText w:val="%7."/>
      <w:lvlJc w:val="left"/>
      <w:pPr>
        <w:ind w:left="5608" w:hanging="360"/>
      </w:pPr>
    </w:lvl>
    <w:lvl w:ilvl="7" w:tplc="04230019" w:tentative="1">
      <w:start w:val="1"/>
      <w:numFmt w:val="lowerLetter"/>
      <w:lvlText w:val="%8."/>
      <w:lvlJc w:val="left"/>
      <w:pPr>
        <w:ind w:left="6328" w:hanging="360"/>
      </w:pPr>
    </w:lvl>
    <w:lvl w:ilvl="8" w:tplc="0423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7B1E004A"/>
    <w:multiLevelType w:val="hybridMultilevel"/>
    <w:tmpl w:val="8932C3DC"/>
    <w:lvl w:ilvl="0" w:tplc="0419000F">
      <w:start w:val="1"/>
      <w:numFmt w:val="decimal"/>
      <w:lvlText w:val="%1."/>
      <w:lvlJc w:val="left"/>
      <w:pPr>
        <w:ind w:left="1496" w:hanging="360"/>
      </w:pPr>
    </w:lvl>
    <w:lvl w:ilvl="1" w:tplc="04230019" w:tentative="1">
      <w:start w:val="1"/>
      <w:numFmt w:val="lowerLetter"/>
      <w:lvlText w:val="%2."/>
      <w:lvlJc w:val="left"/>
      <w:pPr>
        <w:ind w:left="2008" w:hanging="360"/>
      </w:pPr>
    </w:lvl>
    <w:lvl w:ilvl="2" w:tplc="0423001B" w:tentative="1">
      <w:start w:val="1"/>
      <w:numFmt w:val="lowerRoman"/>
      <w:lvlText w:val="%3."/>
      <w:lvlJc w:val="right"/>
      <w:pPr>
        <w:ind w:left="2728" w:hanging="180"/>
      </w:pPr>
    </w:lvl>
    <w:lvl w:ilvl="3" w:tplc="0423000F" w:tentative="1">
      <w:start w:val="1"/>
      <w:numFmt w:val="decimal"/>
      <w:lvlText w:val="%4."/>
      <w:lvlJc w:val="left"/>
      <w:pPr>
        <w:ind w:left="3448" w:hanging="360"/>
      </w:pPr>
    </w:lvl>
    <w:lvl w:ilvl="4" w:tplc="04230019" w:tentative="1">
      <w:start w:val="1"/>
      <w:numFmt w:val="lowerLetter"/>
      <w:lvlText w:val="%5."/>
      <w:lvlJc w:val="left"/>
      <w:pPr>
        <w:ind w:left="4168" w:hanging="360"/>
      </w:pPr>
    </w:lvl>
    <w:lvl w:ilvl="5" w:tplc="0423001B" w:tentative="1">
      <w:start w:val="1"/>
      <w:numFmt w:val="lowerRoman"/>
      <w:lvlText w:val="%6."/>
      <w:lvlJc w:val="right"/>
      <w:pPr>
        <w:ind w:left="4888" w:hanging="180"/>
      </w:pPr>
    </w:lvl>
    <w:lvl w:ilvl="6" w:tplc="0423000F" w:tentative="1">
      <w:start w:val="1"/>
      <w:numFmt w:val="decimal"/>
      <w:lvlText w:val="%7."/>
      <w:lvlJc w:val="left"/>
      <w:pPr>
        <w:ind w:left="5608" w:hanging="360"/>
      </w:pPr>
    </w:lvl>
    <w:lvl w:ilvl="7" w:tplc="04230019" w:tentative="1">
      <w:start w:val="1"/>
      <w:numFmt w:val="lowerLetter"/>
      <w:lvlText w:val="%8."/>
      <w:lvlJc w:val="left"/>
      <w:pPr>
        <w:ind w:left="6328" w:hanging="360"/>
      </w:pPr>
    </w:lvl>
    <w:lvl w:ilvl="8" w:tplc="0423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7D306668"/>
    <w:multiLevelType w:val="hybridMultilevel"/>
    <w:tmpl w:val="FE98C3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C1"/>
    <w:rsid w:val="000946EE"/>
    <w:rsid w:val="000A2E65"/>
    <w:rsid w:val="00157395"/>
    <w:rsid w:val="001B35CD"/>
    <w:rsid w:val="00221119"/>
    <w:rsid w:val="0033660E"/>
    <w:rsid w:val="00473A8B"/>
    <w:rsid w:val="005D2041"/>
    <w:rsid w:val="005E18EC"/>
    <w:rsid w:val="006D362A"/>
    <w:rsid w:val="00780581"/>
    <w:rsid w:val="007C5F05"/>
    <w:rsid w:val="009E3785"/>
    <w:rsid w:val="00A5501C"/>
    <w:rsid w:val="00AE03C1"/>
    <w:rsid w:val="00B046F3"/>
    <w:rsid w:val="00B72CD4"/>
    <w:rsid w:val="00BC45FA"/>
    <w:rsid w:val="00BE09B3"/>
    <w:rsid w:val="00BE26FF"/>
    <w:rsid w:val="00C75786"/>
    <w:rsid w:val="00C830A9"/>
    <w:rsid w:val="00CC7039"/>
    <w:rsid w:val="00CF4AEB"/>
    <w:rsid w:val="00DB7EAB"/>
    <w:rsid w:val="00EE75D2"/>
    <w:rsid w:val="00EF63CB"/>
    <w:rsid w:val="00F17E07"/>
    <w:rsid w:val="00F744E6"/>
    <w:rsid w:val="00FB2CAD"/>
    <w:rsid w:val="00FB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9B3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63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E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9B3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63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13addy</dc:creator>
  <cp:lastModifiedBy>807</cp:lastModifiedBy>
  <cp:revision>2</cp:revision>
  <cp:lastPrinted>2016-04-29T08:55:00Z</cp:lastPrinted>
  <dcterms:created xsi:type="dcterms:W3CDTF">2016-05-11T06:57:00Z</dcterms:created>
  <dcterms:modified xsi:type="dcterms:W3CDTF">2016-05-11T06:57:00Z</dcterms:modified>
</cp:coreProperties>
</file>